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72F6B6" w14:textId="77777777" w:rsidR="00FB6BC7" w:rsidRDefault="00FB6BC7" w:rsidP="0015661C">
      <w:pPr>
        <w:pStyle w:val="Standard"/>
        <w:spacing w:line="48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Hlk72912335"/>
      <w:bookmarkEnd w:id="0"/>
      <w:r w:rsidRPr="00DD13DB">
        <w:rPr>
          <w:rFonts w:eastAsia="Times New Roman" w:cs="Times New Roman"/>
          <w:kern w:val="0"/>
          <w:lang w:eastAsia="ru-RU" w:bidi="ar-SA"/>
        </w:rPr>
        <w:t xml:space="preserve">Приложение №1 к </w:t>
      </w:r>
      <w:proofErr w:type="spellStart"/>
      <w:r w:rsidRPr="00DD13DB">
        <w:rPr>
          <w:rFonts w:eastAsia="Times New Roman" w:cs="Times New Roman"/>
          <w:kern w:val="0"/>
          <w:lang w:eastAsia="ru-RU" w:bidi="ar-SA"/>
        </w:rPr>
        <w:t>запросу_Техническое</w:t>
      </w:r>
      <w:proofErr w:type="spellEnd"/>
      <w:r w:rsidRPr="00DD13DB">
        <w:rPr>
          <w:rFonts w:eastAsia="Times New Roman" w:cs="Times New Roman"/>
          <w:kern w:val="0"/>
          <w:lang w:eastAsia="ru-RU" w:bidi="ar-SA"/>
        </w:rPr>
        <w:t xml:space="preserve"> задание</w:t>
      </w:r>
    </w:p>
    <w:p w14:paraId="1AFFFF5D" w14:textId="77777777" w:rsidR="00BF2415" w:rsidRPr="00BF2415" w:rsidRDefault="00BF2415" w:rsidP="0015661C">
      <w:pPr>
        <w:spacing w:line="480" w:lineRule="auto"/>
        <w:jc w:val="center"/>
        <w:rPr>
          <w:rFonts w:cs="Times New Roman"/>
          <w:b/>
        </w:rPr>
      </w:pPr>
      <w:r w:rsidRPr="00BF2415">
        <w:rPr>
          <w:rFonts w:cs="Times New Roman"/>
          <w:b/>
        </w:rPr>
        <w:t>Техническое задание</w:t>
      </w:r>
    </w:p>
    <w:p w14:paraId="5AA2D0BC" w14:textId="77777777" w:rsidR="00BF2415" w:rsidRPr="0068271B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BF2415">
        <w:rPr>
          <w:b/>
          <w:sz w:val="24"/>
        </w:rPr>
        <w:t>1. Наименование МТР, работ, услуг:</w:t>
      </w:r>
      <w:r w:rsidRPr="0068271B">
        <w:rPr>
          <w:sz w:val="24"/>
        </w:rPr>
        <w:t xml:space="preserve"> Поставка </w:t>
      </w:r>
      <w:r>
        <w:rPr>
          <w:sz w:val="24"/>
        </w:rPr>
        <w:t>х</w:t>
      </w:r>
      <w:r>
        <w:rPr>
          <w:color w:val="000000"/>
          <w:sz w:val="24"/>
        </w:rPr>
        <w:t>имических</w:t>
      </w:r>
      <w:r w:rsidRPr="001F062E">
        <w:rPr>
          <w:color w:val="000000"/>
          <w:sz w:val="24"/>
        </w:rPr>
        <w:t xml:space="preserve"> насос</w:t>
      </w:r>
      <w:r>
        <w:rPr>
          <w:color w:val="000000"/>
          <w:sz w:val="24"/>
        </w:rPr>
        <w:t>ов</w:t>
      </w:r>
      <w:r w:rsidRPr="001F062E">
        <w:rPr>
          <w:color w:val="000000"/>
          <w:sz w:val="24"/>
        </w:rPr>
        <w:t xml:space="preserve"> ХМ-3,2/4Т-0.18-</w:t>
      </w:r>
      <w:r w:rsidRPr="001F062E">
        <w:rPr>
          <w:color w:val="000000"/>
          <w:sz w:val="24"/>
          <w:lang w:val="en-US"/>
        </w:rPr>
        <w:t>G</w:t>
      </w:r>
      <w:r w:rsidRPr="001F062E">
        <w:rPr>
          <w:color w:val="000000"/>
          <w:sz w:val="24"/>
        </w:rPr>
        <w:t>1</w:t>
      </w:r>
      <w:r>
        <w:rPr>
          <w:sz w:val="24"/>
        </w:rPr>
        <w:t>.</w:t>
      </w:r>
    </w:p>
    <w:p w14:paraId="1A2ACB66" w14:textId="77777777" w:rsidR="00BF2415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67DE9DE5" w14:textId="105B4F44" w:rsidR="00BF2415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BF2415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  <w:r>
        <w:rPr>
          <w:sz w:val="24"/>
        </w:rPr>
        <w:t>Ремон</w:t>
      </w:r>
      <w:bookmarkStart w:id="1" w:name="_GoBack"/>
      <w:bookmarkEnd w:id="1"/>
      <w:r>
        <w:rPr>
          <w:sz w:val="24"/>
        </w:rPr>
        <w:t xml:space="preserve">т гальванической линии золочения и </w:t>
      </w:r>
      <w:r w:rsidR="000278ED">
        <w:rPr>
          <w:sz w:val="24"/>
        </w:rPr>
        <w:t>никелирования</w:t>
      </w:r>
      <w:r>
        <w:rPr>
          <w:sz w:val="24"/>
        </w:rPr>
        <w:t>.</w:t>
      </w:r>
    </w:p>
    <w:p w14:paraId="34074416" w14:textId="77777777" w:rsidR="00FD2BFE" w:rsidRDefault="00FD2BFE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09F97DE7" w14:textId="15CBDCAE" w:rsidR="00BF2415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FD2BFE">
        <w:rPr>
          <w:b/>
          <w:sz w:val="24"/>
        </w:rPr>
        <w:t xml:space="preserve">3. Функции, которые будут выполнять приобретаемые МТР, работы, услуги в рамках реализации задачи или проекта: </w:t>
      </w:r>
      <w:r w:rsidRPr="0068271B">
        <w:rPr>
          <w:sz w:val="24"/>
        </w:rPr>
        <w:t>В рамках ведения процессов в технологическом оборудовании.</w:t>
      </w:r>
    </w:p>
    <w:p w14:paraId="48DDCD23" w14:textId="77777777" w:rsidR="00FD2BFE" w:rsidRPr="0068271B" w:rsidRDefault="00FD2BFE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435FCF13" w14:textId="0939CC78" w:rsidR="00BF2415" w:rsidRPr="00FD2BFE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FD2BFE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МТР/объём работ/объём услуг (при формировании, учитывать складские остатки на начало планируемого периода поставки)</w:t>
      </w:r>
      <w:r w:rsidR="00FD2BFE">
        <w:rPr>
          <w:b/>
          <w:sz w:val="24"/>
        </w:rPr>
        <w:t>:</w:t>
      </w:r>
    </w:p>
    <w:p w14:paraId="4D97E2AB" w14:textId="77777777" w:rsidR="00BF2415" w:rsidRPr="0068271B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568"/>
        <w:gridCol w:w="2262"/>
        <w:gridCol w:w="4820"/>
        <w:gridCol w:w="992"/>
        <w:gridCol w:w="992"/>
      </w:tblGrid>
      <w:tr w:rsidR="00BF2415" w:rsidRPr="0068271B" w14:paraId="4CDE2D19" w14:textId="77777777" w:rsidTr="007522B9">
        <w:trPr>
          <w:tblHeader/>
        </w:trPr>
        <w:tc>
          <w:tcPr>
            <w:tcW w:w="568" w:type="dxa"/>
            <w:vAlign w:val="center"/>
          </w:tcPr>
          <w:p w14:paraId="56DFA0FF" w14:textId="3FF4F8B0" w:rsidR="00BF2415" w:rsidRPr="0068271B" w:rsidRDefault="00BF2415" w:rsidP="00813955">
            <w:pPr>
              <w:spacing w:line="276" w:lineRule="auto"/>
              <w:jc w:val="center"/>
            </w:pPr>
            <w:r w:rsidRPr="0068271B">
              <w:t>№</w:t>
            </w:r>
          </w:p>
          <w:p w14:paraId="5C303F89" w14:textId="77777777" w:rsidR="00BF2415" w:rsidRPr="0068271B" w:rsidRDefault="00BF2415" w:rsidP="00813955">
            <w:pPr>
              <w:spacing w:line="276" w:lineRule="auto"/>
              <w:jc w:val="center"/>
            </w:pPr>
            <w:proofErr w:type="gramStart"/>
            <w:r w:rsidRPr="0068271B">
              <w:t>п</w:t>
            </w:r>
            <w:proofErr w:type="gramEnd"/>
            <w:r w:rsidRPr="0068271B">
              <w:t>/п</w:t>
            </w:r>
          </w:p>
        </w:tc>
        <w:tc>
          <w:tcPr>
            <w:tcW w:w="2262" w:type="dxa"/>
            <w:vAlign w:val="center"/>
          </w:tcPr>
          <w:p w14:paraId="42024FFF" w14:textId="77777777" w:rsidR="00BF2415" w:rsidRPr="0068271B" w:rsidRDefault="00BF2415" w:rsidP="00813955">
            <w:pPr>
              <w:spacing w:line="276" w:lineRule="auto"/>
              <w:jc w:val="center"/>
            </w:pPr>
            <w:r w:rsidRPr="0068271B">
              <w:t>Наименование Товара</w:t>
            </w:r>
          </w:p>
        </w:tc>
        <w:tc>
          <w:tcPr>
            <w:tcW w:w="4820" w:type="dxa"/>
            <w:vAlign w:val="center"/>
          </w:tcPr>
          <w:p w14:paraId="6DC3D2AF" w14:textId="77777777" w:rsidR="00BF2415" w:rsidRPr="0068271B" w:rsidRDefault="00BF2415" w:rsidP="00813955">
            <w:pPr>
              <w:spacing w:line="276" w:lineRule="auto"/>
              <w:jc w:val="center"/>
            </w:pPr>
            <w:r w:rsidRPr="0068271B">
              <w:rPr>
                <w:bCs/>
              </w:rPr>
              <w:t>Характеристики Товара</w:t>
            </w:r>
          </w:p>
        </w:tc>
        <w:tc>
          <w:tcPr>
            <w:tcW w:w="992" w:type="dxa"/>
            <w:vAlign w:val="center"/>
          </w:tcPr>
          <w:p w14:paraId="0C7676BE" w14:textId="77777777" w:rsidR="00BF2415" w:rsidRPr="0068271B" w:rsidRDefault="00BF2415" w:rsidP="00813955">
            <w:pPr>
              <w:spacing w:line="276" w:lineRule="auto"/>
              <w:jc w:val="center"/>
            </w:pPr>
            <w:r w:rsidRPr="0068271B">
              <w:t>Кол-во</w:t>
            </w:r>
          </w:p>
        </w:tc>
        <w:tc>
          <w:tcPr>
            <w:tcW w:w="992" w:type="dxa"/>
            <w:vAlign w:val="center"/>
          </w:tcPr>
          <w:p w14:paraId="37B6118B" w14:textId="77777777" w:rsidR="00BF2415" w:rsidRPr="0068271B" w:rsidRDefault="00BF2415" w:rsidP="00813955">
            <w:pPr>
              <w:spacing w:line="276" w:lineRule="auto"/>
              <w:jc w:val="center"/>
            </w:pPr>
            <w:r w:rsidRPr="0068271B">
              <w:t>Ед.</w:t>
            </w:r>
          </w:p>
          <w:p w14:paraId="5ECBD603" w14:textId="77777777" w:rsidR="00BF2415" w:rsidRPr="0068271B" w:rsidRDefault="00BF2415" w:rsidP="00813955">
            <w:pPr>
              <w:spacing w:line="276" w:lineRule="auto"/>
              <w:jc w:val="center"/>
            </w:pPr>
            <w:r w:rsidRPr="0068271B">
              <w:t>Изм.</w:t>
            </w:r>
          </w:p>
        </w:tc>
      </w:tr>
      <w:tr w:rsidR="00BF2415" w:rsidRPr="0068271B" w14:paraId="18132143" w14:textId="77777777" w:rsidTr="007522B9">
        <w:tc>
          <w:tcPr>
            <w:tcW w:w="568" w:type="dxa"/>
          </w:tcPr>
          <w:p w14:paraId="0274E32A" w14:textId="77777777" w:rsidR="00BF2415" w:rsidRPr="0068271B" w:rsidRDefault="00BF2415" w:rsidP="00BF2415">
            <w:pPr>
              <w:pStyle w:val="a7"/>
              <w:numPr>
                <w:ilvl w:val="0"/>
                <w:numId w:val="24"/>
              </w:numPr>
              <w:spacing w:after="0" w:line="276" w:lineRule="auto"/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</w:tcPr>
          <w:p w14:paraId="593B75E2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sz w:val="24"/>
                <w:szCs w:val="24"/>
              </w:rPr>
            </w:pPr>
            <w:r w:rsidRPr="001F062E">
              <w:rPr>
                <w:color w:val="000000"/>
                <w:sz w:val="24"/>
                <w:szCs w:val="24"/>
              </w:rPr>
              <w:t>Химический насос ХМ-3,2/4Т-0.18-</w:t>
            </w:r>
            <w:r w:rsidRPr="001F062E">
              <w:rPr>
                <w:color w:val="000000"/>
                <w:sz w:val="24"/>
                <w:szCs w:val="24"/>
                <w:lang w:val="en-US"/>
              </w:rPr>
              <w:t>G</w:t>
            </w:r>
            <w:r w:rsidRPr="001F062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59263EB6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Габаритные размеры</w:t>
            </w:r>
            <w:r>
              <w:rPr>
                <w:color w:val="000000"/>
                <w:sz w:val="24"/>
                <w:szCs w:val="24"/>
              </w:rPr>
              <w:t>, мм: 340</w:t>
            </w:r>
            <w:r w:rsidRPr="0058763D">
              <w:rPr>
                <w:color w:val="000000"/>
                <w:sz w:val="24"/>
                <w:szCs w:val="24"/>
              </w:rPr>
              <w:t>х</w:t>
            </w:r>
            <w:r>
              <w:rPr>
                <w:color w:val="000000"/>
                <w:sz w:val="24"/>
                <w:szCs w:val="24"/>
              </w:rPr>
              <w:t>245х205</w:t>
            </w:r>
          </w:p>
          <w:p w14:paraId="2B40B445" w14:textId="77777777" w:rsidR="00BF2415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Производительность насоса: 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max</w:t>
            </w:r>
            <w:r>
              <w:rPr>
                <w:color w:val="000000"/>
                <w:sz w:val="24"/>
                <w:szCs w:val="24"/>
              </w:rPr>
              <w:t xml:space="preserve"> 4,5</w:t>
            </w:r>
            <w:r w:rsidRPr="0058763D">
              <w:rPr>
                <w:color w:val="000000"/>
                <w:sz w:val="24"/>
                <w:szCs w:val="24"/>
              </w:rPr>
              <w:t xml:space="preserve"> м3/ч</w:t>
            </w:r>
          </w:p>
          <w:p w14:paraId="6C5080F9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Рабочая температура насоса</w:t>
            </w:r>
            <w:r w:rsidRPr="0058763D">
              <w:rPr>
                <w:color w:val="000000"/>
                <w:sz w:val="24"/>
                <w:szCs w:val="24"/>
              </w:rPr>
              <w:t>:</w:t>
            </w:r>
          </w:p>
          <w:p w14:paraId="6770BC5A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8763D">
              <w:rPr>
                <w:color w:val="000000"/>
                <w:sz w:val="24"/>
                <w:szCs w:val="24"/>
              </w:rPr>
              <w:t>от</w:t>
            </w:r>
            <w:proofErr w:type="gramEnd"/>
            <w:r w:rsidRPr="0058763D">
              <w:rPr>
                <w:color w:val="000000"/>
                <w:sz w:val="24"/>
                <w:szCs w:val="24"/>
              </w:rPr>
              <w:t xml:space="preserve"> -30 до + 90 </w:t>
            </w:r>
            <w:r w:rsidRPr="0058763D">
              <w:rPr>
                <w:color w:val="000000"/>
                <w:sz w:val="24"/>
                <w:szCs w:val="24"/>
                <w:vertAlign w:val="superscript"/>
              </w:rPr>
              <w:t>0</w:t>
            </w:r>
            <w:r w:rsidRPr="0058763D">
              <w:rPr>
                <w:color w:val="000000"/>
                <w:sz w:val="24"/>
                <w:szCs w:val="24"/>
              </w:rPr>
              <w:t>С</w:t>
            </w:r>
          </w:p>
          <w:p w14:paraId="6AF6B81D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Вид насоса: центробежный</w:t>
            </w:r>
          </w:p>
          <w:p w14:paraId="16020E33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Исполнение: «Т</w:t>
            </w:r>
            <w:r w:rsidRPr="0058763D">
              <w:rPr>
                <w:color w:val="000000"/>
                <w:sz w:val="24"/>
                <w:szCs w:val="24"/>
              </w:rPr>
              <w:t xml:space="preserve">» - </w:t>
            </w:r>
            <w:r>
              <w:rPr>
                <w:color w:val="000000"/>
                <w:sz w:val="24"/>
                <w:szCs w:val="24"/>
              </w:rPr>
              <w:t xml:space="preserve">корпус из </w:t>
            </w:r>
            <w:r>
              <w:rPr>
                <w:color w:val="000000"/>
                <w:sz w:val="24"/>
                <w:szCs w:val="24"/>
                <w:lang w:val="en-US"/>
              </w:rPr>
              <w:t>ETFE</w:t>
            </w:r>
            <w:r w:rsidRPr="008B6523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(аналог </w:t>
            </w:r>
            <w:proofErr w:type="spellStart"/>
            <w:r>
              <w:rPr>
                <w:color w:val="000000"/>
                <w:sz w:val="24"/>
                <w:szCs w:val="24"/>
              </w:rPr>
              <w:t>тефлона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  <w:p w14:paraId="67E77019" w14:textId="77777777" w:rsidR="00BF2415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 xml:space="preserve">Напор насоса: </w:t>
            </w:r>
            <w:r w:rsidRPr="0058763D">
              <w:rPr>
                <w:color w:val="000000"/>
                <w:sz w:val="24"/>
                <w:szCs w:val="24"/>
                <w:lang w:val="en-US"/>
              </w:rPr>
              <w:t>max</w:t>
            </w:r>
            <w:r w:rsidRPr="0058763D">
              <w:rPr>
                <w:color w:val="000000"/>
                <w:sz w:val="24"/>
                <w:szCs w:val="24"/>
              </w:rPr>
              <w:t xml:space="preserve"> 6,0 м</w:t>
            </w:r>
          </w:p>
          <w:p w14:paraId="34C46A6A" w14:textId="77777777" w:rsidR="00BF2415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Присоединение на напорной стороне: 25 мм</w:t>
            </w:r>
          </w:p>
          <w:p w14:paraId="6E333D98" w14:textId="77777777" w:rsidR="00BF2415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Присоединение на всасывающей стороне: 25 мм</w:t>
            </w:r>
          </w:p>
          <w:p w14:paraId="3ECEEF4C" w14:textId="77777777" w:rsidR="00BF2415" w:rsidRPr="000A2695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присоединение: резьбовое</w:t>
            </w:r>
          </w:p>
          <w:p w14:paraId="23BF12D9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Мощность электродвигателя: 180 </w:t>
            </w:r>
            <w:r w:rsidRPr="0058763D">
              <w:rPr>
                <w:color w:val="000000"/>
                <w:sz w:val="24"/>
                <w:szCs w:val="24"/>
              </w:rPr>
              <w:t>Вт</w:t>
            </w:r>
          </w:p>
          <w:p w14:paraId="7442D94F" w14:textId="77777777" w:rsidR="00BF2415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Напряжение, питание: 220В</w:t>
            </w:r>
          </w:p>
          <w:p w14:paraId="43979AAB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Назначение насоса: перекачивание активных химических жидкостей</w:t>
            </w:r>
          </w:p>
          <w:p w14:paraId="2A156C69" w14:textId="77777777" w:rsidR="00BF2415" w:rsidRPr="0058763D" w:rsidRDefault="00BF2415" w:rsidP="00BF2415">
            <w:pPr>
              <w:pStyle w:val="12"/>
              <w:spacing w:before="100" w:beforeAutospacing="1" w:line="276" w:lineRule="auto"/>
              <w:ind w:left="0"/>
              <w:rPr>
                <w:color w:val="000000"/>
                <w:sz w:val="24"/>
                <w:szCs w:val="24"/>
              </w:rPr>
            </w:pPr>
            <w:r w:rsidRPr="0058763D">
              <w:rPr>
                <w:color w:val="000000"/>
                <w:sz w:val="24"/>
                <w:szCs w:val="24"/>
              </w:rPr>
              <w:t>Область применения: откачка/ перекачка</w:t>
            </w:r>
          </w:p>
        </w:tc>
        <w:tc>
          <w:tcPr>
            <w:tcW w:w="992" w:type="dxa"/>
          </w:tcPr>
          <w:p w14:paraId="218B6A5E" w14:textId="77777777" w:rsidR="00BF2415" w:rsidRPr="0058763D" w:rsidRDefault="00BF2415" w:rsidP="00BF2415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992" w:type="dxa"/>
          </w:tcPr>
          <w:p w14:paraId="4BC678BF" w14:textId="77777777" w:rsidR="00BF2415" w:rsidRPr="0058763D" w:rsidRDefault="00BF2415" w:rsidP="00BF2415">
            <w:pPr>
              <w:spacing w:line="276" w:lineRule="auto"/>
              <w:jc w:val="center"/>
            </w:pPr>
            <w:r w:rsidRPr="0058763D">
              <w:t>шт.</w:t>
            </w:r>
          </w:p>
        </w:tc>
      </w:tr>
    </w:tbl>
    <w:p w14:paraId="30EFD411" w14:textId="77777777" w:rsidR="00BF2415" w:rsidRPr="0068271B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7BA76A03" w14:textId="1591B044" w:rsidR="00BF2415" w:rsidRDefault="00BF2415" w:rsidP="00BF2415">
      <w:pPr>
        <w:spacing w:line="276" w:lineRule="auto"/>
        <w:jc w:val="both"/>
        <w:rPr>
          <w:rFonts w:eastAsia="Times New Roman" w:cs="Times New Roman"/>
        </w:rPr>
      </w:pPr>
      <w:r w:rsidRPr="00590A52">
        <w:rPr>
          <w:b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590A52" w:rsidRPr="00590A52">
        <w:rPr>
          <w:b/>
        </w:rPr>
        <w:t>:</w:t>
      </w:r>
      <w:r w:rsidRPr="00956096">
        <w:t xml:space="preserve"> должен прилагаться сертификат </w:t>
      </w:r>
      <w:r w:rsidRPr="00956096">
        <w:rPr>
          <w:rFonts w:eastAsia="Times New Roman" w:cs="Times New Roman"/>
        </w:rPr>
        <w:t>качества (паспорт) на поставляемый Товар на русском языке и для товаров иностранног</w:t>
      </w:r>
      <w:r>
        <w:rPr>
          <w:rFonts w:eastAsia="Times New Roman" w:cs="Times New Roman"/>
        </w:rPr>
        <w:t xml:space="preserve">о производства </w:t>
      </w:r>
      <w:r w:rsidRPr="00956096">
        <w:rPr>
          <w:rFonts w:eastAsia="Times New Roman" w:cs="Times New Roman"/>
        </w:rPr>
        <w:t>на языке страны-производителя.</w:t>
      </w:r>
    </w:p>
    <w:p w14:paraId="1123CC17" w14:textId="77777777" w:rsidR="00590A52" w:rsidRPr="00956096" w:rsidRDefault="00590A52" w:rsidP="00BF2415">
      <w:pPr>
        <w:spacing w:line="276" w:lineRule="auto"/>
        <w:jc w:val="both"/>
        <w:rPr>
          <w:rFonts w:eastAsia="Times New Roman" w:cs="Times New Roman"/>
        </w:rPr>
      </w:pPr>
    </w:p>
    <w:p w14:paraId="609AED20" w14:textId="4F5C7A99" w:rsidR="00BF2415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590A52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="00590A52">
        <w:rPr>
          <w:b/>
          <w:sz w:val="24"/>
        </w:rPr>
        <w:t>:</w:t>
      </w:r>
      <w:r w:rsidRPr="0068271B">
        <w:rPr>
          <w:sz w:val="24"/>
        </w:rPr>
        <w:t xml:space="preserve"> </w:t>
      </w:r>
      <w:r w:rsidRPr="0068271B">
        <w:rPr>
          <w:rFonts w:eastAsia="Times New Roman"/>
          <w:sz w:val="24"/>
        </w:rPr>
        <w:t xml:space="preserve">Гарантийный срок </w:t>
      </w:r>
      <w:r w:rsidRPr="0068271B">
        <w:rPr>
          <w:rFonts w:eastAsia="Times New Roman"/>
          <w:sz w:val="24"/>
        </w:rPr>
        <w:lastRenderedPageBreak/>
        <w:t>службы насоса</w:t>
      </w:r>
      <w:r w:rsidRPr="0068271B">
        <w:rPr>
          <w:sz w:val="24"/>
        </w:rPr>
        <w:t xml:space="preserve"> </w:t>
      </w:r>
      <w:r w:rsidRPr="0068271B">
        <w:rPr>
          <w:rFonts w:eastAsia="Times New Roman"/>
          <w:sz w:val="24"/>
        </w:rPr>
        <w:t xml:space="preserve">должен составлять не менее 12 месяцев </w:t>
      </w:r>
      <w:r>
        <w:rPr>
          <w:rFonts w:eastAsia="Times New Roman"/>
          <w:sz w:val="24"/>
        </w:rPr>
        <w:t>с момента поставки Товара на склад Заказчика</w:t>
      </w:r>
      <w:r w:rsidRPr="0068271B">
        <w:rPr>
          <w:rFonts w:eastAsia="Times New Roman"/>
          <w:sz w:val="24"/>
        </w:rPr>
        <w:t>.</w:t>
      </w:r>
    </w:p>
    <w:p w14:paraId="29D82E67" w14:textId="77777777" w:rsidR="00590A52" w:rsidRDefault="00590A52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</w:p>
    <w:p w14:paraId="1C972D6C" w14:textId="1ABDD37D" w:rsidR="00BF2415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iCs/>
          <w:sz w:val="24"/>
        </w:rPr>
      </w:pPr>
      <w:r w:rsidRPr="00590A52">
        <w:rPr>
          <w:rFonts w:eastAsia="Times New Roman"/>
          <w:b/>
          <w:sz w:val="24"/>
        </w:rPr>
        <w:t xml:space="preserve">7. </w:t>
      </w:r>
      <w:r w:rsidRPr="00590A52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 w:rsidR="00590A52">
        <w:rPr>
          <w:b/>
          <w:sz w:val="24"/>
        </w:rPr>
        <w:t xml:space="preserve"> </w:t>
      </w:r>
      <w:r w:rsidRPr="00956096">
        <w:rPr>
          <w:bCs/>
          <w:iCs/>
          <w:sz w:val="24"/>
        </w:rPr>
        <w:t>Поставка</w:t>
      </w:r>
      <w:r>
        <w:rPr>
          <w:bCs/>
          <w:iCs/>
          <w:sz w:val="24"/>
        </w:rPr>
        <w:t xml:space="preserve"> Товара осуществляется течение 3</w:t>
      </w:r>
      <w:r w:rsidRPr="00956096">
        <w:rPr>
          <w:bCs/>
          <w:iCs/>
          <w:sz w:val="24"/>
        </w:rPr>
        <w:t>0</w:t>
      </w:r>
      <w:r>
        <w:rPr>
          <w:bCs/>
          <w:iCs/>
          <w:sz w:val="24"/>
        </w:rPr>
        <w:t xml:space="preserve"> (Тридцати</w:t>
      </w:r>
      <w:r w:rsidRPr="00956096">
        <w:rPr>
          <w:bCs/>
          <w:iCs/>
          <w:sz w:val="24"/>
        </w:rPr>
        <w:t>) календарных дней</w:t>
      </w:r>
      <w:r>
        <w:rPr>
          <w:bCs/>
          <w:iCs/>
          <w:sz w:val="24"/>
        </w:rPr>
        <w:t xml:space="preserve"> с момента</w:t>
      </w:r>
      <w:r w:rsidRPr="00956096">
        <w:rPr>
          <w:bCs/>
          <w:iCs/>
          <w:sz w:val="24"/>
        </w:rPr>
        <w:t xml:space="preserve"> подписания договора</w:t>
      </w:r>
      <w:r>
        <w:rPr>
          <w:bCs/>
          <w:iCs/>
          <w:sz w:val="24"/>
        </w:rPr>
        <w:t>.</w:t>
      </w:r>
    </w:p>
    <w:p w14:paraId="6578F1B1" w14:textId="77777777" w:rsidR="00590A52" w:rsidRPr="00956096" w:rsidRDefault="00590A52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6284AB1D" w14:textId="011A0C86" w:rsidR="00BF2415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  <w:lang w:eastAsia="ar-SA"/>
        </w:rPr>
      </w:pPr>
      <w:r w:rsidRPr="00590A52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</w:t>
      </w:r>
      <w:r w:rsidR="00590A52">
        <w:rPr>
          <w:b/>
          <w:sz w:val="24"/>
        </w:rPr>
        <w:t xml:space="preserve">полнения работ / оказания услуг: </w:t>
      </w:r>
      <w:r w:rsidRPr="00956096">
        <w:rPr>
          <w:rFonts w:eastAsia="Times New Roman"/>
          <w:sz w:val="24"/>
          <w:lang w:eastAsia="ar-SA"/>
        </w:rPr>
        <w:t>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26.</w:t>
      </w:r>
    </w:p>
    <w:p w14:paraId="5F5F23EE" w14:textId="77777777" w:rsidR="00590A52" w:rsidRPr="00956096" w:rsidRDefault="00590A52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  <w:lang w:eastAsia="ar-SA"/>
        </w:rPr>
      </w:pPr>
    </w:p>
    <w:p w14:paraId="16A55161" w14:textId="77777777" w:rsidR="00BF2415" w:rsidRPr="00590A52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sz w:val="24"/>
        </w:rPr>
      </w:pPr>
      <w:r w:rsidRPr="00590A52">
        <w:rPr>
          <w:b/>
          <w:sz w:val="24"/>
        </w:rPr>
        <w:t>9. Иное:</w:t>
      </w:r>
    </w:p>
    <w:p w14:paraId="5F2FA18C" w14:textId="77777777" w:rsidR="00BF2415" w:rsidRPr="00956096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956096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14:paraId="41555140" w14:textId="6F73D2BF" w:rsidR="00BF2415" w:rsidRPr="00956096" w:rsidRDefault="00BF2415" w:rsidP="00BF2415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  <w:lang w:eastAsia="ar-SA"/>
        </w:rPr>
      </w:pPr>
      <w:r w:rsidRPr="00956096">
        <w:rPr>
          <w:rFonts w:eastAsia="Times New Roman"/>
          <w:sz w:val="24"/>
          <w:lang w:eastAsia="ar-SA"/>
        </w:rPr>
        <w:t xml:space="preserve">Товар </w:t>
      </w:r>
      <w:r w:rsidRPr="0013666D">
        <w:rPr>
          <w:rFonts w:eastAsia="Times New Roman"/>
          <w:sz w:val="24"/>
          <w:lang w:eastAsia="ar-SA"/>
        </w:rPr>
        <w:t>долж</w:t>
      </w:r>
      <w:r w:rsidR="001271BE" w:rsidRPr="0013666D">
        <w:rPr>
          <w:rFonts w:eastAsia="Times New Roman"/>
          <w:sz w:val="24"/>
          <w:lang w:eastAsia="ar-SA"/>
        </w:rPr>
        <w:t>ен</w:t>
      </w:r>
      <w:r w:rsidRPr="0013666D">
        <w:rPr>
          <w:rFonts w:eastAsia="Times New Roman"/>
          <w:sz w:val="24"/>
          <w:lang w:eastAsia="ar-SA"/>
        </w:rPr>
        <w:t xml:space="preserve"> быть изготовлен</w:t>
      </w:r>
      <w:r w:rsidRPr="00956096">
        <w:rPr>
          <w:rFonts w:eastAsia="Times New Roman"/>
          <w:sz w:val="24"/>
          <w:lang w:eastAsia="ar-SA"/>
        </w:rPr>
        <w:t xml:space="preserve"> не ранее 202</w:t>
      </w:r>
      <w:r>
        <w:rPr>
          <w:rFonts w:eastAsia="Times New Roman"/>
          <w:sz w:val="24"/>
          <w:lang w:eastAsia="ar-SA"/>
        </w:rPr>
        <w:t>5</w:t>
      </w:r>
      <w:r w:rsidRPr="00956096">
        <w:rPr>
          <w:rFonts w:eastAsia="Times New Roman"/>
          <w:sz w:val="24"/>
          <w:lang w:eastAsia="ar-SA"/>
        </w:rPr>
        <w:t xml:space="preserve"> года.</w:t>
      </w:r>
    </w:p>
    <w:p w14:paraId="011AD27B" w14:textId="77777777" w:rsidR="00BF2415" w:rsidRPr="00956096" w:rsidRDefault="00BF2415" w:rsidP="00BF2415">
      <w:pPr>
        <w:spacing w:line="276" w:lineRule="auto"/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К Товару должен прилагаться паспорт и инструкция по эксплуатации на русском языке</w:t>
      </w:r>
      <w:r>
        <w:rPr>
          <w:rFonts w:cs="Times New Roman"/>
          <w:lang w:eastAsia="ru-RU"/>
        </w:rPr>
        <w:t xml:space="preserve"> </w:t>
      </w:r>
      <w:r w:rsidRPr="00956096">
        <w:rPr>
          <w:rFonts w:eastAsia="Times New Roman" w:cs="Times New Roman"/>
        </w:rPr>
        <w:t>(для товаров иностранного производства</w:t>
      </w:r>
      <w:r>
        <w:rPr>
          <w:rFonts w:eastAsia="Times New Roman" w:cs="Times New Roman"/>
        </w:rPr>
        <w:t xml:space="preserve"> на языке страны-производителя),</w:t>
      </w:r>
      <w:r w:rsidRPr="00956096">
        <w:rPr>
          <w:rFonts w:cs="Times New Roman"/>
          <w:lang w:eastAsia="ru-RU"/>
        </w:rPr>
        <w:t xml:space="preserve"> с содержанием описания, назначения, технических характеристик, устройства, подключения, использования, технического обслуживания, возможных неисправностей и способах их устранения, условиях хранения, гарантийных обязательств. Товар должен соответствовать требованиям промышленной безопасности, предъявляемым к оборудованию, эксплуатируемому на химически опасных производственных объектах. Товар должен иметь соответствующие сертификаты (декларации), подтверждающие соответствие оборудования требованиям технических регламентов таможенного союза.</w:t>
      </w:r>
    </w:p>
    <w:p w14:paraId="7D095E12" w14:textId="77777777" w:rsidR="00BF2415" w:rsidRPr="00956096" w:rsidRDefault="00BF2415" w:rsidP="00BF2415">
      <w:pPr>
        <w:tabs>
          <w:tab w:val="left" w:pos="426"/>
          <w:tab w:val="left" w:pos="993"/>
        </w:tabs>
        <w:spacing w:line="276" w:lineRule="auto"/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Товар должен отвечать требованиям безопасности.</w:t>
      </w:r>
    </w:p>
    <w:p w14:paraId="6B6ACAE1" w14:textId="77777777" w:rsidR="00BF2415" w:rsidRPr="00956096" w:rsidRDefault="00BF2415" w:rsidP="00BF2415">
      <w:pPr>
        <w:tabs>
          <w:tab w:val="left" w:pos="426"/>
          <w:tab w:val="left" w:pos="993"/>
        </w:tabs>
        <w:spacing w:line="276" w:lineRule="auto"/>
        <w:jc w:val="both"/>
        <w:rPr>
          <w:rFonts w:cs="Times New Roman"/>
          <w:lang w:eastAsia="ru-RU"/>
        </w:rPr>
      </w:pPr>
      <w:r w:rsidRPr="00956096">
        <w:rPr>
          <w:rFonts w:cs="Times New Roman"/>
          <w:lang w:eastAsia="ru-RU"/>
        </w:rPr>
        <w:t>Упаковка должна быть завода-производителя, без повреждений и нарушений целостности.</w:t>
      </w:r>
    </w:p>
    <w:p w14:paraId="7A934271" w14:textId="77777777" w:rsidR="00BF2415" w:rsidRPr="0068271B" w:rsidRDefault="00BF2415" w:rsidP="00BF2415">
      <w:pPr>
        <w:tabs>
          <w:tab w:val="left" w:pos="2235"/>
        </w:tabs>
        <w:autoSpaceDE w:val="0"/>
        <w:adjustRightInd w:val="0"/>
        <w:spacing w:line="276" w:lineRule="auto"/>
        <w:jc w:val="both"/>
      </w:pPr>
    </w:p>
    <w:p w14:paraId="3C976AED" w14:textId="77777777" w:rsidR="00E943AF" w:rsidRPr="00FB6BC7" w:rsidRDefault="00E943AF" w:rsidP="00BF2415">
      <w:pPr>
        <w:spacing w:line="276" w:lineRule="auto"/>
      </w:pPr>
    </w:p>
    <w:sectPr w:rsidR="00E943AF" w:rsidRPr="00FB6BC7" w:rsidSect="007522B9">
      <w:headerReference w:type="default" r:id="rId8"/>
      <w:pgSz w:w="11906" w:h="16838"/>
      <w:pgMar w:top="1134" w:right="991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5A920" w14:textId="77777777" w:rsidR="00B2078F" w:rsidRDefault="00B2078F" w:rsidP="00053F43">
      <w:r>
        <w:separator/>
      </w:r>
    </w:p>
  </w:endnote>
  <w:endnote w:type="continuationSeparator" w:id="0">
    <w:p w14:paraId="754AC336" w14:textId="77777777" w:rsidR="00B2078F" w:rsidRDefault="00B2078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9C7AD" w14:textId="77777777" w:rsidR="00B2078F" w:rsidRDefault="00B2078F" w:rsidP="00053F43">
      <w:r>
        <w:separator/>
      </w:r>
    </w:p>
  </w:footnote>
  <w:footnote w:type="continuationSeparator" w:id="0">
    <w:p w14:paraId="52B45129" w14:textId="77777777" w:rsidR="00B2078F" w:rsidRDefault="00B2078F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4A304A3F" w:rsidR="00B2078F" w:rsidRPr="00CE5200" w:rsidRDefault="00B2078F" w:rsidP="00014742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1C14"/>
    <w:multiLevelType w:val="multilevel"/>
    <w:tmpl w:val="E8B0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980564"/>
    <w:multiLevelType w:val="multilevel"/>
    <w:tmpl w:val="F1B4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>
    <w:nsid w:val="52D91A8E"/>
    <w:multiLevelType w:val="multilevel"/>
    <w:tmpl w:val="CB0AC720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64D1130"/>
    <w:multiLevelType w:val="multilevel"/>
    <w:tmpl w:val="06A4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CAE390B"/>
    <w:multiLevelType w:val="multilevel"/>
    <w:tmpl w:val="46966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DFF3C92"/>
    <w:multiLevelType w:val="multilevel"/>
    <w:tmpl w:val="DF34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0274A4"/>
    <w:multiLevelType w:val="multilevel"/>
    <w:tmpl w:val="EF7AD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9"/>
  </w:num>
  <w:num w:numId="3">
    <w:abstractNumId w:val="20"/>
  </w:num>
  <w:num w:numId="4">
    <w:abstractNumId w:val="10"/>
  </w:num>
  <w:num w:numId="5">
    <w:abstractNumId w:val="17"/>
  </w:num>
  <w:num w:numId="6">
    <w:abstractNumId w:val="21"/>
  </w:num>
  <w:num w:numId="7">
    <w:abstractNumId w:val="13"/>
  </w:num>
  <w:num w:numId="8">
    <w:abstractNumId w:val="8"/>
  </w:num>
  <w:num w:numId="9">
    <w:abstractNumId w:val="2"/>
  </w:num>
  <w:num w:numId="10">
    <w:abstractNumId w:val="22"/>
  </w:num>
  <w:num w:numId="11">
    <w:abstractNumId w:val="6"/>
  </w:num>
  <w:num w:numId="12">
    <w:abstractNumId w:val="3"/>
  </w:num>
  <w:num w:numId="13">
    <w:abstractNumId w:val="25"/>
  </w:num>
  <w:num w:numId="14">
    <w:abstractNumId w:val="9"/>
  </w:num>
  <w:num w:numId="15">
    <w:abstractNumId w:val="18"/>
  </w:num>
  <w:num w:numId="16">
    <w:abstractNumId w:val="14"/>
  </w:num>
  <w:num w:numId="17">
    <w:abstractNumId w:val="4"/>
  </w:num>
  <w:num w:numId="18">
    <w:abstractNumId w:val="1"/>
  </w:num>
  <w:num w:numId="19">
    <w:abstractNumId w:val="7"/>
  </w:num>
  <w:num w:numId="20">
    <w:abstractNumId w:val="16"/>
  </w:num>
  <w:num w:numId="21">
    <w:abstractNumId w:val="12"/>
  </w:num>
  <w:num w:numId="22">
    <w:abstractNumId w:val="0"/>
  </w:num>
  <w:num w:numId="23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4">
    <w:abstractNumId w:val="11"/>
  </w:num>
  <w:num w:numId="25">
    <w:abstractNumId w:val="2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14742"/>
    <w:rsid w:val="00023587"/>
    <w:rsid w:val="000278ED"/>
    <w:rsid w:val="00052034"/>
    <w:rsid w:val="00053F43"/>
    <w:rsid w:val="0005757E"/>
    <w:rsid w:val="00060BEA"/>
    <w:rsid w:val="000749F1"/>
    <w:rsid w:val="00082511"/>
    <w:rsid w:val="0008334D"/>
    <w:rsid w:val="00086D21"/>
    <w:rsid w:val="000A3E64"/>
    <w:rsid w:val="000A4275"/>
    <w:rsid w:val="000B4847"/>
    <w:rsid w:val="000C413F"/>
    <w:rsid w:val="000C467D"/>
    <w:rsid w:val="000D3626"/>
    <w:rsid w:val="000F33C1"/>
    <w:rsid w:val="00102DE0"/>
    <w:rsid w:val="00125EA5"/>
    <w:rsid w:val="00126054"/>
    <w:rsid w:val="001271BE"/>
    <w:rsid w:val="0013666D"/>
    <w:rsid w:val="00137075"/>
    <w:rsid w:val="00144267"/>
    <w:rsid w:val="0014638D"/>
    <w:rsid w:val="00153E33"/>
    <w:rsid w:val="0015661C"/>
    <w:rsid w:val="00164814"/>
    <w:rsid w:val="001779E4"/>
    <w:rsid w:val="0018170A"/>
    <w:rsid w:val="0018745B"/>
    <w:rsid w:val="001A7301"/>
    <w:rsid w:val="001C0225"/>
    <w:rsid w:val="001E0E7B"/>
    <w:rsid w:val="001E1407"/>
    <w:rsid w:val="001E3134"/>
    <w:rsid w:val="001E5C22"/>
    <w:rsid w:val="001F2235"/>
    <w:rsid w:val="002022D3"/>
    <w:rsid w:val="00217C40"/>
    <w:rsid w:val="00225868"/>
    <w:rsid w:val="00230A4A"/>
    <w:rsid w:val="002330DA"/>
    <w:rsid w:val="00264857"/>
    <w:rsid w:val="00265293"/>
    <w:rsid w:val="00265474"/>
    <w:rsid w:val="00276385"/>
    <w:rsid w:val="00290307"/>
    <w:rsid w:val="00293C27"/>
    <w:rsid w:val="002B1C41"/>
    <w:rsid w:val="002B6C7C"/>
    <w:rsid w:val="002B72F6"/>
    <w:rsid w:val="002C3886"/>
    <w:rsid w:val="002C5FCD"/>
    <w:rsid w:val="002F1869"/>
    <w:rsid w:val="002F7411"/>
    <w:rsid w:val="00302150"/>
    <w:rsid w:val="00324E91"/>
    <w:rsid w:val="00332217"/>
    <w:rsid w:val="00336C85"/>
    <w:rsid w:val="00355C42"/>
    <w:rsid w:val="00361BD4"/>
    <w:rsid w:val="003646D9"/>
    <w:rsid w:val="00380FC1"/>
    <w:rsid w:val="0038264D"/>
    <w:rsid w:val="00390BA3"/>
    <w:rsid w:val="003A43BD"/>
    <w:rsid w:val="003A6019"/>
    <w:rsid w:val="003E3842"/>
    <w:rsid w:val="003E6450"/>
    <w:rsid w:val="003F38BA"/>
    <w:rsid w:val="003F4EF6"/>
    <w:rsid w:val="00410B22"/>
    <w:rsid w:val="00413E4A"/>
    <w:rsid w:val="00414524"/>
    <w:rsid w:val="00415A59"/>
    <w:rsid w:val="004225B3"/>
    <w:rsid w:val="00427B36"/>
    <w:rsid w:val="00453D80"/>
    <w:rsid w:val="00457083"/>
    <w:rsid w:val="004608D4"/>
    <w:rsid w:val="00475DA1"/>
    <w:rsid w:val="00480F6F"/>
    <w:rsid w:val="00492CF9"/>
    <w:rsid w:val="00496EBE"/>
    <w:rsid w:val="004A0EC1"/>
    <w:rsid w:val="004A3910"/>
    <w:rsid w:val="004B6809"/>
    <w:rsid w:val="004C4B21"/>
    <w:rsid w:val="004D3E4D"/>
    <w:rsid w:val="004E3B86"/>
    <w:rsid w:val="004F4617"/>
    <w:rsid w:val="0050338F"/>
    <w:rsid w:val="0052375B"/>
    <w:rsid w:val="00530F4C"/>
    <w:rsid w:val="00536EF2"/>
    <w:rsid w:val="00553322"/>
    <w:rsid w:val="00565757"/>
    <w:rsid w:val="00581926"/>
    <w:rsid w:val="0058763D"/>
    <w:rsid w:val="00590A52"/>
    <w:rsid w:val="005D7C3E"/>
    <w:rsid w:val="005E6922"/>
    <w:rsid w:val="005F355B"/>
    <w:rsid w:val="005F5B0C"/>
    <w:rsid w:val="00607696"/>
    <w:rsid w:val="006079A8"/>
    <w:rsid w:val="00607DDF"/>
    <w:rsid w:val="00613FC7"/>
    <w:rsid w:val="006225AB"/>
    <w:rsid w:val="00622D35"/>
    <w:rsid w:val="00627CB5"/>
    <w:rsid w:val="006352E4"/>
    <w:rsid w:val="00647435"/>
    <w:rsid w:val="00661687"/>
    <w:rsid w:val="00666D85"/>
    <w:rsid w:val="0068271B"/>
    <w:rsid w:val="006A038E"/>
    <w:rsid w:val="006B051E"/>
    <w:rsid w:val="006B402E"/>
    <w:rsid w:val="006C372C"/>
    <w:rsid w:val="006C3DC2"/>
    <w:rsid w:val="006D046C"/>
    <w:rsid w:val="006D72AA"/>
    <w:rsid w:val="006F131E"/>
    <w:rsid w:val="00701E80"/>
    <w:rsid w:val="00704109"/>
    <w:rsid w:val="007221ED"/>
    <w:rsid w:val="00725243"/>
    <w:rsid w:val="007409BB"/>
    <w:rsid w:val="007442FD"/>
    <w:rsid w:val="007459AD"/>
    <w:rsid w:val="007522B9"/>
    <w:rsid w:val="00766F6D"/>
    <w:rsid w:val="0077285B"/>
    <w:rsid w:val="00773BF4"/>
    <w:rsid w:val="00777A25"/>
    <w:rsid w:val="00777F29"/>
    <w:rsid w:val="007811C3"/>
    <w:rsid w:val="007812AA"/>
    <w:rsid w:val="007A5203"/>
    <w:rsid w:val="007B2EAE"/>
    <w:rsid w:val="007C05D6"/>
    <w:rsid w:val="007C7732"/>
    <w:rsid w:val="007D1680"/>
    <w:rsid w:val="007D2441"/>
    <w:rsid w:val="007E69AB"/>
    <w:rsid w:val="007E6AB9"/>
    <w:rsid w:val="007E6F68"/>
    <w:rsid w:val="008051FC"/>
    <w:rsid w:val="00813955"/>
    <w:rsid w:val="008361A1"/>
    <w:rsid w:val="00840F1B"/>
    <w:rsid w:val="008533A0"/>
    <w:rsid w:val="00880782"/>
    <w:rsid w:val="00880F0F"/>
    <w:rsid w:val="008871A3"/>
    <w:rsid w:val="00891F0C"/>
    <w:rsid w:val="008A2CCD"/>
    <w:rsid w:val="008A769D"/>
    <w:rsid w:val="008C74A1"/>
    <w:rsid w:val="008D2D7E"/>
    <w:rsid w:val="008F1806"/>
    <w:rsid w:val="008F2B77"/>
    <w:rsid w:val="008F4DBA"/>
    <w:rsid w:val="0090029F"/>
    <w:rsid w:val="00905CD1"/>
    <w:rsid w:val="00941167"/>
    <w:rsid w:val="009465DF"/>
    <w:rsid w:val="009517BD"/>
    <w:rsid w:val="00954B33"/>
    <w:rsid w:val="00965120"/>
    <w:rsid w:val="00976881"/>
    <w:rsid w:val="00991A50"/>
    <w:rsid w:val="00996140"/>
    <w:rsid w:val="009A168A"/>
    <w:rsid w:val="009B2A9B"/>
    <w:rsid w:val="009B2E4E"/>
    <w:rsid w:val="009C1324"/>
    <w:rsid w:val="009C2911"/>
    <w:rsid w:val="009C5D77"/>
    <w:rsid w:val="009F6D66"/>
    <w:rsid w:val="00A06ACB"/>
    <w:rsid w:val="00A10467"/>
    <w:rsid w:val="00A26D46"/>
    <w:rsid w:val="00A4625D"/>
    <w:rsid w:val="00A5001B"/>
    <w:rsid w:val="00A51C30"/>
    <w:rsid w:val="00A72E1F"/>
    <w:rsid w:val="00A74AE6"/>
    <w:rsid w:val="00A817D7"/>
    <w:rsid w:val="00A92FA2"/>
    <w:rsid w:val="00AA0753"/>
    <w:rsid w:val="00AC3AE1"/>
    <w:rsid w:val="00AD0036"/>
    <w:rsid w:val="00AD4588"/>
    <w:rsid w:val="00AD76FB"/>
    <w:rsid w:val="00B2078F"/>
    <w:rsid w:val="00B228A7"/>
    <w:rsid w:val="00B22DC2"/>
    <w:rsid w:val="00B53566"/>
    <w:rsid w:val="00B60DC8"/>
    <w:rsid w:val="00B70C57"/>
    <w:rsid w:val="00B76CB0"/>
    <w:rsid w:val="00B76FBF"/>
    <w:rsid w:val="00B8022B"/>
    <w:rsid w:val="00B83B5B"/>
    <w:rsid w:val="00B857A6"/>
    <w:rsid w:val="00B96830"/>
    <w:rsid w:val="00BA40AC"/>
    <w:rsid w:val="00BA60D1"/>
    <w:rsid w:val="00BC56E8"/>
    <w:rsid w:val="00BC6B1D"/>
    <w:rsid w:val="00BC6D41"/>
    <w:rsid w:val="00BD5BCD"/>
    <w:rsid w:val="00BE0A04"/>
    <w:rsid w:val="00BE660C"/>
    <w:rsid w:val="00BF2415"/>
    <w:rsid w:val="00BF5CA2"/>
    <w:rsid w:val="00C01C7D"/>
    <w:rsid w:val="00C0338F"/>
    <w:rsid w:val="00C0718E"/>
    <w:rsid w:val="00C127AA"/>
    <w:rsid w:val="00C12A36"/>
    <w:rsid w:val="00C209A2"/>
    <w:rsid w:val="00C32E10"/>
    <w:rsid w:val="00C363D1"/>
    <w:rsid w:val="00C50D44"/>
    <w:rsid w:val="00C50DEB"/>
    <w:rsid w:val="00C5104C"/>
    <w:rsid w:val="00C51C93"/>
    <w:rsid w:val="00C67D59"/>
    <w:rsid w:val="00C86F4E"/>
    <w:rsid w:val="00C91EE0"/>
    <w:rsid w:val="00C978B9"/>
    <w:rsid w:val="00CA1164"/>
    <w:rsid w:val="00CB025C"/>
    <w:rsid w:val="00CB68FC"/>
    <w:rsid w:val="00CB7633"/>
    <w:rsid w:val="00CB7766"/>
    <w:rsid w:val="00CD1568"/>
    <w:rsid w:val="00CD1B3F"/>
    <w:rsid w:val="00CE5200"/>
    <w:rsid w:val="00CF3536"/>
    <w:rsid w:val="00D026B3"/>
    <w:rsid w:val="00D06228"/>
    <w:rsid w:val="00D115C4"/>
    <w:rsid w:val="00D63F17"/>
    <w:rsid w:val="00D77309"/>
    <w:rsid w:val="00DC48AF"/>
    <w:rsid w:val="00DC7917"/>
    <w:rsid w:val="00DD1034"/>
    <w:rsid w:val="00DD13E9"/>
    <w:rsid w:val="00DD5E03"/>
    <w:rsid w:val="00DD7005"/>
    <w:rsid w:val="00DF156E"/>
    <w:rsid w:val="00E002C1"/>
    <w:rsid w:val="00E02267"/>
    <w:rsid w:val="00E07756"/>
    <w:rsid w:val="00E16EAA"/>
    <w:rsid w:val="00E26837"/>
    <w:rsid w:val="00E37BAD"/>
    <w:rsid w:val="00E410FB"/>
    <w:rsid w:val="00E4209B"/>
    <w:rsid w:val="00E42BEA"/>
    <w:rsid w:val="00E51013"/>
    <w:rsid w:val="00E52F72"/>
    <w:rsid w:val="00E66BDA"/>
    <w:rsid w:val="00E679A5"/>
    <w:rsid w:val="00E7115E"/>
    <w:rsid w:val="00E943AF"/>
    <w:rsid w:val="00EB07C4"/>
    <w:rsid w:val="00EB3963"/>
    <w:rsid w:val="00EB50C6"/>
    <w:rsid w:val="00EB57E3"/>
    <w:rsid w:val="00EC2647"/>
    <w:rsid w:val="00EC598E"/>
    <w:rsid w:val="00EC6E0F"/>
    <w:rsid w:val="00EE75D2"/>
    <w:rsid w:val="00EF1B68"/>
    <w:rsid w:val="00F16D19"/>
    <w:rsid w:val="00F51BF5"/>
    <w:rsid w:val="00F54B26"/>
    <w:rsid w:val="00F91DCB"/>
    <w:rsid w:val="00F95A0B"/>
    <w:rsid w:val="00FA25DD"/>
    <w:rsid w:val="00FB261F"/>
    <w:rsid w:val="00FB3A18"/>
    <w:rsid w:val="00FB6BC7"/>
    <w:rsid w:val="00FC2661"/>
    <w:rsid w:val="00FD2BFE"/>
    <w:rsid w:val="00FD5D3C"/>
    <w:rsid w:val="00FE750C"/>
    <w:rsid w:val="00FF5A8A"/>
    <w:rsid w:val="00FF6BFF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CA1164"/>
    <w:pPr>
      <w:keepNext/>
      <w:keepLines/>
      <w:widowControl/>
      <w:suppressAutoHyphens w:val="0"/>
      <w:autoSpaceDN/>
      <w:spacing w:before="240"/>
      <w:jc w:val="both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 w:bidi="ar-SA"/>
    </w:rPr>
  </w:style>
  <w:style w:type="paragraph" w:styleId="2">
    <w:name w:val="heading 2"/>
    <w:basedOn w:val="a"/>
    <w:link w:val="20"/>
    <w:uiPriority w:val="9"/>
    <w:qFormat/>
    <w:rsid w:val="00CA1164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1"/>
    </w:pPr>
    <w:rPr>
      <w:rFonts w:eastAsia="Times New Roman" w:cs="Times New Roman"/>
      <w:b/>
      <w:bCs/>
      <w:kern w:val="0"/>
      <w:sz w:val="36"/>
      <w:szCs w:val="3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023587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3587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CA11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116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Body Text"/>
    <w:aliases w:val="Основной текст Знак Знак,Знак"/>
    <w:basedOn w:val="a"/>
    <w:link w:val="ad"/>
    <w:uiPriority w:val="99"/>
    <w:rsid w:val="00CA1164"/>
    <w:pPr>
      <w:widowControl/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d">
    <w:name w:val="Основной текст Знак"/>
    <w:aliases w:val="Основной текст Знак Знак Знак,Знак Знак"/>
    <w:basedOn w:val="a0"/>
    <w:link w:val="ac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99"/>
    <w:qFormat/>
    <w:rsid w:val="00CA1164"/>
    <w:rPr>
      <w:i/>
      <w:iCs/>
    </w:rPr>
  </w:style>
  <w:style w:type="paragraph" w:styleId="21">
    <w:name w:val="Body Text Indent 2"/>
    <w:basedOn w:val="a"/>
    <w:link w:val="22"/>
    <w:uiPriority w:val="99"/>
    <w:rsid w:val="00CA1164"/>
    <w:pPr>
      <w:widowControl/>
      <w:suppressAutoHyphens w:val="0"/>
      <w:autoSpaceDN/>
      <w:spacing w:after="120" w:line="480" w:lineRule="auto"/>
      <w:ind w:left="283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A11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Spacing0pt">
    <w:name w:val="Body text + Spacing 0 pt"/>
    <w:rsid w:val="00CA11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paragraph" w:customStyle="1" w:styleId="af">
    <w:name w:val="Пункт"/>
    <w:basedOn w:val="a"/>
    <w:link w:val="11"/>
    <w:rsid w:val="00CA1164"/>
    <w:pPr>
      <w:widowControl/>
      <w:tabs>
        <w:tab w:val="num" w:pos="360"/>
        <w:tab w:val="num" w:pos="1134"/>
      </w:tabs>
      <w:suppressAutoHyphens w:val="0"/>
      <w:autoSpaceDN/>
      <w:spacing w:line="360" w:lineRule="auto"/>
      <w:ind w:left="1134" w:hanging="1134"/>
      <w:jc w:val="both"/>
      <w:textAlignment w:val="auto"/>
    </w:pPr>
    <w:rPr>
      <w:rFonts w:eastAsia="Times New Roman" w:cs="Times New Roman"/>
      <w:kern w:val="0"/>
      <w:sz w:val="28"/>
      <w:szCs w:val="28"/>
      <w:lang w:eastAsia="ru-RU" w:bidi="ar-SA"/>
    </w:rPr>
  </w:style>
  <w:style w:type="character" w:customStyle="1" w:styleId="11">
    <w:name w:val="Пункт Знак1"/>
    <w:basedOn w:val="a0"/>
    <w:link w:val="af"/>
    <w:locked/>
    <w:rsid w:val="00CA11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CA1164"/>
    <w:pPr>
      <w:widowControl/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af1">
    <w:name w:val="Текст сноски Знак"/>
    <w:basedOn w:val="a0"/>
    <w:link w:val="af0"/>
    <w:uiPriority w:val="99"/>
    <w:semiHidden/>
    <w:rsid w:val="00CA116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1164"/>
    <w:rPr>
      <w:vertAlign w:val="superscript"/>
    </w:rPr>
  </w:style>
  <w:style w:type="paragraph" w:styleId="af3">
    <w:name w:val="No Spacing"/>
    <w:uiPriority w:val="1"/>
    <w:qFormat/>
    <w:rsid w:val="00CA116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ymainattrliheadname">
    <w:name w:val="my_mainattr_li_head_name"/>
    <w:basedOn w:val="a0"/>
    <w:rsid w:val="00CA1164"/>
  </w:style>
  <w:style w:type="character" w:customStyle="1" w:styleId="mymainattrlivalue">
    <w:name w:val="my_mainattr_li_value"/>
    <w:basedOn w:val="a0"/>
    <w:rsid w:val="00CA1164"/>
  </w:style>
  <w:style w:type="paragraph" w:customStyle="1" w:styleId="12">
    <w:name w:val="Абзац списка1"/>
    <w:basedOn w:val="a"/>
    <w:rsid w:val="00CA1164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typography">
    <w:name w:val="typography"/>
    <w:basedOn w:val="a0"/>
    <w:rsid w:val="00CA1164"/>
  </w:style>
  <w:style w:type="character" w:customStyle="1" w:styleId="af4">
    <w:name w:val="Основной текст_"/>
    <w:link w:val="13"/>
    <w:locked/>
    <w:rsid w:val="00CA1164"/>
    <w:rPr>
      <w:rFonts w:eastAsia="Times New Roman"/>
      <w:sz w:val="25"/>
      <w:shd w:val="clear" w:color="auto" w:fill="FFFFFF"/>
    </w:rPr>
  </w:style>
  <w:style w:type="paragraph" w:customStyle="1" w:styleId="13">
    <w:name w:val="Основной текст1"/>
    <w:basedOn w:val="a"/>
    <w:link w:val="af4"/>
    <w:rsid w:val="00CA116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ab-spt-grayscale">
    <w:name w:val="ab-spt-grayscale"/>
    <w:basedOn w:val="a0"/>
    <w:rsid w:val="00CA1164"/>
  </w:style>
  <w:style w:type="character" w:styleId="af5">
    <w:name w:val="Strong"/>
    <w:basedOn w:val="a0"/>
    <w:uiPriority w:val="22"/>
    <w:qFormat/>
    <w:rsid w:val="00D77309"/>
    <w:rPr>
      <w:b/>
      <w:bCs/>
    </w:rPr>
  </w:style>
  <w:style w:type="character" w:customStyle="1" w:styleId="h1content">
    <w:name w:val="h1_content"/>
    <w:basedOn w:val="a0"/>
    <w:rsid w:val="00607DDF"/>
  </w:style>
  <w:style w:type="paragraph" w:styleId="af6">
    <w:name w:val="Normal (Web)"/>
    <w:basedOn w:val="a"/>
    <w:uiPriority w:val="99"/>
    <w:semiHidden/>
    <w:unhideWhenUsed/>
    <w:rsid w:val="00607DDF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styleId="af7">
    <w:name w:val="Hyperlink"/>
    <w:basedOn w:val="a0"/>
    <w:uiPriority w:val="99"/>
    <w:semiHidden/>
    <w:unhideWhenUsed/>
    <w:rsid w:val="007E69A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184">
          <w:marLeft w:val="0"/>
          <w:marRight w:val="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81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2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8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3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E3311-1918-4BF5-B587-06DFA3463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2979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Ведерникова Марина Ивановна</cp:lastModifiedBy>
  <cp:revision>173</cp:revision>
  <cp:lastPrinted>2024-09-19T11:09:00Z</cp:lastPrinted>
  <dcterms:created xsi:type="dcterms:W3CDTF">2023-02-01T09:18:00Z</dcterms:created>
  <dcterms:modified xsi:type="dcterms:W3CDTF">2026-05-25T10:47:00Z</dcterms:modified>
</cp:coreProperties>
</file>